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AD2DA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DD0CEA" w:rsidP="00AD2DA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И.о. н</w:t>
      </w:r>
      <w:r w:rsidR="002543DE" w:rsidRPr="00BE342B">
        <w:rPr>
          <w:rFonts w:ascii="Times New Roman" w:hAnsi="Times New Roman" w:cs="Times New Roman"/>
          <w:sz w:val="25"/>
          <w:szCs w:val="25"/>
        </w:rPr>
        <w:t>ачальник</w:t>
      </w:r>
      <w:r>
        <w:rPr>
          <w:rFonts w:ascii="Times New Roman" w:hAnsi="Times New Roman" w:cs="Times New Roman"/>
          <w:sz w:val="25"/>
          <w:szCs w:val="25"/>
        </w:rPr>
        <w:t>а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EB2995" w:rsidRPr="00EB2995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AD2DA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</w:t>
      </w:r>
      <w:r w:rsidR="00DD0CEA">
        <w:rPr>
          <w:rFonts w:ascii="Times New Roman" w:hAnsi="Times New Roman" w:cs="Times New Roman"/>
          <w:sz w:val="25"/>
          <w:szCs w:val="25"/>
        </w:rPr>
        <w:t xml:space="preserve"> П</w:t>
      </w:r>
      <w:r w:rsidR="009C7985">
        <w:rPr>
          <w:rFonts w:ascii="Times New Roman" w:hAnsi="Times New Roman" w:cs="Times New Roman"/>
          <w:sz w:val="25"/>
          <w:szCs w:val="25"/>
        </w:rPr>
        <w:t>.</w:t>
      </w:r>
      <w:r w:rsidR="00DD0CEA">
        <w:rPr>
          <w:rFonts w:ascii="Times New Roman" w:hAnsi="Times New Roman" w:cs="Times New Roman"/>
          <w:sz w:val="25"/>
          <w:szCs w:val="25"/>
        </w:rPr>
        <w:t>В</w:t>
      </w:r>
      <w:r w:rsidR="009C7985">
        <w:rPr>
          <w:rFonts w:ascii="Times New Roman" w:hAnsi="Times New Roman" w:cs="Times New Roman"/>
          <w:sz w:val="25"/>
          <w:szCs w:val="25"/>
        </w:rPr>
        <w:t xml:space="preserve">. </w:t>
      </w:r>
      <w:r w:rsidR="00DD0CEA">
        <w:rPr>
          <w:rFonts w:ascii="Times New Roman" w:hAnsi="Times New Roman" w:cs="Times New Roman"/>
          <w:sz w:val="25"/>
          <w:szCs w:val="25"/>
        </w:rPr>
        <w:t>К</w:t>
      </w:r>
      <w:r w:rsidR="009C7985">
        <w:rPr>
          <w:rFonts w:ascii="Times New Roman" w:hAnsi="Times New Roman" w:cs="Times New Roman"/>
          <w:sz w:val="25"/>
          <w:szCs w:val="25"/>
        </w:rPr>
        <w:t>о</w:t>
      </w:r>
      <w:r w:rsidR="00DD0CEA">
        <w:rPr>
          <w:rFonts w:ascii="Times New Roman" w:hAnsi="Times New Roman" w:cs="Times New Roman"/>
          <w:sz w:val="25"/>
          <w:szCs w:val="25"/>
        </w:rPr>
        <w:t>же</w:t>
      </w:r>
      <w:r w:rsidR="009C7985">
        <w:rPr>
          <w:rFonts w:ascii="Times New Roman" w:hAnsi="Times New Roman" w:cs="Times New Roman"/>
          <w:sz w:val="25"/>
          <w:szCs w:val="25"/>
        </w:rPr>
        <w:t>ва</w:t>
      </w:r>
      <w:r w:rsidR="00DD0CEA">
        <w:rPr>
          <w:rFonts w:ascii="Times New Roman" w:hAnsi="Times New Roman" w:cs="Times New Roman"/>
          <w:sz w:val="25"/>
          <w:szCs w:val="25"/>
        </w:rPr>
        <w:t>тов</w:t>
      </w:r>
    </w:p>
    <w:p w:rsidR="002543DE" w:rsidRPr="00BE342B" w:rsidRDefault="002543DE" w:rsidP="00AD2DA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"____" _____________ 20</w:t>
      </w:r>
      <w:r w:rsidR="007F1948">
        <w:rPr>
          <w:rFonts w:ascii="Times New Roman" w:hAnsi="Times New Roman" w:cs="Times New Roman"/>
          <w:sz w:val="25"/>
          <w:szCs w:val="25"/>
        </w:rPr>
        <w:t>2</w:t>
      </w:r>
      <w:r w:rsidR="002C084E">
        <w:rPr>
          <w:rFonts w:ascii="Times New Roman" w:hAnsi="Times New Roman" w:cs="Times New Roman"/>
          <w:sz w:val="25"/>
          <w:szCs w:val="25"/>
        </w:rPr>
        <w:t>4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17259" w:rsidRDefault="0084749F" w:rsidP="00EF2DE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E638CC"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E638CC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8CC" w:rsidRPr="00EB2995">
        <w:rPr>
          <w:rFonts w:ascii="Times New Roman" w:hAnsi="Times New Roman" w:cs="Times New Roman"/>
          <w:b/>
          <w:sz w:val="24"/>
          <w:szCs w:val="24"/>
        </w:rPr>
        <w:t>отдела</w:t>
      </w:r>
      <w:r w:rsidR="00517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8CC" w:rsidRPr="00EB2995">
        <w:rPr>
          <w:rFonts w:ascii="Times New Roman" w:hAnsi="Times New Roman" w:cs="Times New Roman"/>
          <w:b/>
          <w:sz w:val="24"/>
          <w:szCs w:val="24"/>
        </w:rPr>
        <w:t>камеральных</w:t>
      </w:r>
      <w:r w:rsidR="00517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8CC" w:rsidRPr="00EB2995">
        <w:rPr>
          <w:rFonts w:ascii="Times New Roman" w:hAnsi="Times New Roman" w:cs="Times New Roman"/>
          <w:b/>
          <w:sz w:val="24"/>
          <w:szCs w:val="24"/>
        </w:rPr>
        <w:t>проверок №1</w:t>
      </w:r>
    </w:p>
    <w:p w:rsidR="00046962" w:rsidRPr="005C4C57" w:rsidRDefault="00046962" w:rsidP="00EF2DE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</w:t>
      </w:r>
      <w:r>
        <w:rPr>
          <w:rFonts w:ascii="Times New Roman" w:hAnsi="Times New Roman" w:cs="Times New Roman"/>
          <w:b/>
          <w:sz w:val="24"/>
          <w:szCs w:val="24"/>
        </w:rPr>
        <w:t xml:space="preserve">НС России </w:t>
      </w:r>
      <w:r w:rsidRPr="009C7985">
        <w:rPr>
          <w:rFonts w:ascii="Times New Roman" w:hAnsi="Times New Roman" w:cs="Times New Roman"/>
          <w:b/>
          <w:sz w:val="24"/>
          <w:szCs w:val="24"/>
        </w:rPr>
        <w:t>№ 16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2875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E638CC" w:rsidRPr="005C4C57" w:rsidRDefault="00E638CC" w:rsidP="00EF2DE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 w:rsidP="00EF2DE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EF2DE5" w:rsidRDefault="002543DE" w:rsidP="00EF2DE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F4440" w:rsidRPr="000F4440" w:rsidRDefault="000F4440" w:rsidP="00EF2D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№1 Межрайонной инспекции ФНС России №16 по Свердловской области относится к ведущей группе должностей гражданской службы </w:t>
      </w:r>
      <w:r w:rsidRPr="000F4440">
        <w:rPr>
          <w:rFonts w:ascii="Times New Roman" w:eastAsia="Calibri" w:hAnsi="Times New Roman" w:cs="Times New Roman"/>
          <w:sz w:val="24"/>
          <w:szCs w:val="24"/>
        </w:rPr>
        <w:t>категории "специалисты".</w:t>
      </w:r>
    </w:p>
    <w:p w:rsidR="000F4440" w:rsidRPr="000F4440" w:rsidRDefault="000F4440" w:rsidP="00EF2D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11-1-3-094.</w:t>
      </w:r>
    </w:p>
    <w:p w:rsidR="000F4440" w:rsidRPr="000F4440" w:rsidRDefault="00A4014D" w:rsidP="00EF2DE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главного государственного налогового инспектора отдела камеральных проверок №1: администрирование и контроль за правильностью исчисления, полнотой и своевременностью уплаты налогов и сборов, осуществление налогового контроля посредством проведения камеральных проверок.</w:t>
      </w:r>
    </w:p>
    <w:p w:rsidR="000F4440" w:rsidRPr="000F4440" w:rsidRDefault="00A4014D" w:rsidP="00EF2DE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главного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0F4440" w:rsidRPr="000F4440" w:rsidRDefault="00A4014D" w:rsidP="00EF2D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главного государственного налогового инспектора отдела камеральных проверок №1 осуществляются начальником Межрайонной инспекции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0F4440" w:rsidRPr="000F4440" w:rsidRDefault="00A4014D" w:rsidP="00EF2D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непосредственно подчиняется начальнику отдела.</w:t>
      </w:r>
    </w:p>
    <w:p w:rsidR="000F4440" w:rsidRPr="000F4440" w:rsidRDefault="000F4440" w:rsidP="00EF2D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075D4B" w:rsidRPr="00EF2DE5" w:rsidRDefault="00075D4B" w:rsidP="00EF2DE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86479A" w:rsidRDefault="002543DE" w:rsidP="00EF2DE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bookmarkEnd w:id="0"/>
    <w:p w:rsidR="002543DE" w:rsidRPr="00EF2DE5" w:rsidRDefault="002543DE" w:rsidP="00EF2DE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F4440" w:rsidRPr="000F4440" w:rsidRDefault="00A4014D" w:rsidP="00EF2D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 Для замещения должности главного государственного налогового инспектора отдела камеральных проверок №1 устанавливаются следующие требования.</w:t>
      </w:r>
    </w:p>
    <w:p w:rsidR="000F4440" w:rsidRPr="000F4440" w:rsidRDefault="00A4014D" w:rsidP="00EF2D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0F4440" w:rsidRPr="000F4440" w:rsidRDefault="00A4014D" w:rsidP="00EF2D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.2. Наличие базовых знаний: включая знание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7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0F4440" w:rsidRPr="000F444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lastRenderedPageBreak/>
        <w:t>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0F4440" w:rsidRPr="000F4440" w:rsidRDefault="00A4014D" w:rsidP="00EF2D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0F4440" w:rsidRPr="000F4440" w:rsidRDefault="00A4014D" w:rsidP="00EF2D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.3.1. В сфере законодательства Российской Федерации: 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проверок".</w:t>
      </w:r>
    </w:p>
    <w:p w:rsidR="000F4440" w:rsidRPr="000F4440" w:rsidRDefault="000F4440" w:rsidP="00EF2D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4440" w:rsidRPr="000F4440" w:rsidRDefault="00A4014D" w:rsidP="00EF2D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0F4440" w:rsidRPr="000F4440" w:rsidRDefault="00A4014D" w:rsidP="00EF2D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0F4440" w:rsidRPr="000F4440" w:rsidRDefault="00A4014D" w:rsidP="00EF2D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0F4440" w:rsidRPr="000F4440" w:rsidRDefault="00A4014D" w:rsidP="00EF2DE5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0F4440" w:rsidRPr="000F4440">
        <w:rPr>
          <w:rFonts w:ascii="Times New Roman" w:eastAsia="Calibri" w:hAnsi="Times New Roman" w:cs="Times New Roman"/>
          <w:sz w:val="24"/>
          <w:szCs w:val="24"/>
        </w:rPr>
        <w:t>аналитические навыки по изучению материалов налоговых проверок, навык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навык анализа финансово-хозяйственной деятельности; навык выявления схем уклонения от налогообложения при анализе документов,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0F4440" w:rsidRPr="000F4440" w:rsidRDefault="00A4014D" w:rsidP="00EF2DE5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0F4440"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0F4440" w:rsidRPr="00EF2DE5" w:rsidRDefault="000F4440" w:rsidP="00EF2D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543DE" w:rsidRPr="00CC3909" w:rsidRDefault="002543DE" w:rsidP="00EF2DE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EF2DE5" w:rsidRDefault="002543DE" w:rsidP="00EF2DE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A4014D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FC3CFA" w:rsidRDefault="00A4014D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FC3CFA" w:rsidRPr="00133B02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12A25">
        <w:rPr>
          <w:rFonts w:ascii="Times New Roman" w:hAnsi="Times New Roman" w:cs="Times New Roman"/>
          <w:sz w:val="24"/>
          <w:szCs w:val="24"/>
        </w:rPr>
        <w:t xml:space="preserve"> </w:t>
      </w:r>
      <w:r w:rsidR="00FC3CFA" w:rsidRPr="00133B02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FC3CFA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 – юридических лиц</w:t>
      </w:r>
      <w:r w:rsidRPr="00305EB1">
        <w:rPr>
          <w:rFonts w:ascii="Times New Roman" w:hAnsi="Times New Roman" w:cs="Times New Roman"/>
          <w:sz w:val="24"/>
          <w:szCs w:val="24"/>
        </w:rPr>
        <w:t xml:space="preserve"> на основе представленных ими налоговых деклараций по: налогу на добавленную стоимость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5EB1">
        <w:rPr>
          <w:rFonts w:ascii="Times New Roman" w:hAnsi="Times New Roman" w:cs="Times New Roman"/>
          <w:sz w:val="24"/>
          <w:szCs w:val="24"/>
        </w:rPr>
        <w:t xml:space="preserve"> налогу на прибыль организаций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5EB1">
        <w:rPr>
          <w:rFonts w:ascii="Times New Roman" w:hAnsi="Times New Roman" w:cs="Times New Roman"/>
          <w:sz w:val="24"/>
          <w:szCs w:val="24"/>
        </w:rPr>
        <w:t xml:space="preserve"> акцизам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налогу на имущество организаций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сборам на пользование объектами животного мира и за пользование объектами водных биологических ресурсов, утилизационному сбору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водному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единому сельскохозяйственному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 xml:space="preserve"> единому налогу, уплачиваемому в связи с применением упрощенной системы налогообложения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 xml:space="preserve"> транспортному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земельному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F1948" w:rsidRPr="003D3479" w:rsidRDefault="007F1948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 xml:space="preserve">деклараций </w:t>
      </w:r>
      <w:r w:rsidR="009C2F7F" w:rsidRPr="003D3479">
        <w:rPr>
          <w:rFonts w:ascii="Times New Roman" w:hAnsi="Times New Roman" w:cs="Times New Roman"/>
          <w:sz w:val="24"/>
          <w:szCs w:val="24"/>
        </w:rPr>
        <w:t>по НДС</w:t>
      </w:r>
      <w:r w:rsidRPr="003D3479">
        <w:rPr>
          <w:rFonts w:ascii="Times New Roman" w:hAnsi="Times New Roman" w:cs="Times New Roman"/>
          <w:sz w:val="24"/>
          <w:szCs w:val="24"/>
        </w:rPr>
        <w:t>, представленных налогоплательщиками-юридическими лицами,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7F1948" w:rsidRPr="00305EB1" w:rsidRDefault="007F1948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</w:p>
    <w:p w:rsidR="00305EB1" w:rsidRP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налоговых деклараций (в том числе с применением аналитических выборок), и иных документов, служащих основанием для исчисления и уплаты налогов и сборов;</w:t>
      </w:r>
    </w:p>
    <w:p w:rsidR="00305EB1" w:rsidRP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налоговых деклараций по указанным налогам;</w:t>
      </w:r>
    </w:p>
    <w:p w:rsidR="00305EB1" w:rsidRP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запрашива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305EB1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05EB1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F3266D" w:rsidRPr="00F3266D" w:rsidRDefault="00F3266D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66D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F3266D">
        <w:rPr>
          <w:rFonts w:ascii="Times New Roman" w:hAnsi="Times New Roman" w:cs="Times New Roman"/>
          <w:sz w:val="24"/>
          <w:szCs w:val="24"/>
        </w:rPr>
        <w:t xml:space="preserve"> контроль за правильностью исчисления и полнотой уплаты налога на добавленную стоимость при ввозе товаров на территорию Российской Федерации с территории стран Таможенного союза;</w:t>
      </w:r>
    </w:p>
    <w:p w:rsidR="00F3266D" w:rsidRDefault="00F3266D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66D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F3266D">
        <w:rPr>
          <w:rFonts w:ascii="Times New Roman" w:hAnsi="Times New Roman" w:cs="Times New Roman"/>
          <w:sz w:val="24"/>
          <w:szCs w:val="24"/>
        </w:rPr>
        <w:t xml:space="preserve"> контроль за доходами иностранных юридических лиц, полученных из источников на территории Российской Федерации;</w:t>
      </w:r>
    </w:p>
    <w:p w:rsidR="00AF64B9" w:rsidRPr="00AF64B9" w:rsidRDefault="00AF64B9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контролир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соблюдение налогоплательщиками</w:t>
      </w:r>
      <w:r w:rsidRPr="00B55F8A">
        <w:rPr>
          <w:rFonts w:ascii="Times New Roman" w:hAnsi="Times New Roman" w:cs="Times New Roman"/>
          <w:sz w:val="24"/>
          <w:szCs w:val="24"/>
        </w:rPr>
        <w:t>- юридическими лицами</w:t>
      </w:r>
      <w:r w:rsidRPr="00AF64B9">
        <w:rPr>
          <w:rFonts w:ascii="Times New Roman" w:hAnsi="Times New Roman" w:cs="Times New Roman"/>
          <w:sz w:val="24"/>
          <w:szCs w:val="24"/>
        </w:rPr>
        <w:t xml:space="preserve"> валютного законодательства:</w:t>
      </w:r>
    </w:p>
    <w:p w:rsidR="00AF64B9" w:rsidRPr="00AF64B9" w:rsidRDefault="00AF64B9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-соблюдение резидентами и нерезидентами актов валютного законодательства Российской Федерации и актов органов валютного регулирования;</w:t>
      </w:r>
    </w:p>
    <w:p w:rsidR="00AF64B9" w:rsidRPr="00AF64B9" w:rsidRDefault="00A4014D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-проверять</w:t>
      </w:r>
      <w:r w:rsidR="00AF64B9" w:rsidRPr="00AF64B9">
        <w:rPr>
          <w:rFonts w:ascii="Times New Roman" w:hAnsi="Times New Roman" w:cs="Times New Roman"/>
          <w:sz w:val="24"/>
          <w:szCs w:val="24"/>
        </w:rPr>
        <w:t xml:space="preserve"> полноту и своевременность зачисления резидентом на свои банковские счета в уполномоченных банках иностранной валюты или валюты Российской Федерации, причитающейся за переданные нерезидентам товары, выполненные для нерезидентов работы, оказанные нерезидентам услуги либо за переданные нерезидентам информацию или результаты интеллектуальной деятельности, в том числе исключительные права на них;</w:t>
      </w:r>
    </w:p>
    <w:p w:rsidR="00AF64B9" w:rsidRPr="00AF64B9" w:rsidRDefault="00AF64B9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выполнение резидентом в установленный срок обязанности по возврату в Российскую Федерацию денежных средств, уплаченных нерезидентам за не ввезенные в Российскую Федерацию (не полученные в Российской Федерации) товары, невыполненные работы, неоказанные услуги либо за непереданные информацию или результаты интеллектуальной деятельности, в том числе исключительные права на них;</w:t>
      </w:r>
    </w:p>
    <w:p w:rsidR="00AF64B9" w:rsidRPr="00AF64B9" w:rsidRDefault="00AF64B9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соблюдение установленных порядка представления форм учета и отчетности по валютным операциям, порядка и (или) срока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соблюдение установленного порядка представления подтверждающих документов и информации при осуществлении валютных операций, соблюдение установленных правил оформления паспортов сделок либо соблюдение установленных сроков хранения учетных и отчетных документов по валютным операциям, подтверждающих документов и информации при осуществлении валютных операций или паспортов сделок;</w:t>
      </w:r>
    </w:p>
    <w:p w:rsidR="00AF64B9" w:rsidRPr="00AF64B9" w:rsidRDefault="00AF64B9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4B9">
        <w:rPr>
          <w:rFonts w:ascii="Times New Roman" w:hAnsi="Times New Roman" w:cs="Times New Roman"/>
          <w:sz w:val="24"/>
          <w:szCs w:val="24"/>
        </w:rPr>
        <w:t>-проверя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AF64B9">
        <w:rPr>
          <w:rFonts w:ascii="Times New Roman" w:hAnsi="Times New Roman" w:cs="Times New Roman"/>
          <w:sz w:val="24"/>
          <w:szCs w:val="24"/>
        </w:rPr>
        <w:t xml:space="preserve"> соблюдение установленного порядка ввоза и пересылки в Российскую Федерацию и вывоза и </w:t>
      </w:r>
      <w:r w:rsidR="002C084E" w:rsidRPr="00AF64B9">
        <w:rPr>
          <w:rFonts w:ascii="Times New Roman" w:hAnsi="Times New Roman" w:cs="Times New Roman"/>
          <w:sz w:val="24"/>
          <w:szCs w:val="24"/>
        </w:rPr>
        <w:t>пересылки из Российской Федерации валюты Российской Федерации,</w:t>
      </w:r>
      <w:r w:rsidRPr="00AF64B9">
        <w:rPr>
          <w:rFonts w:ascii="Times New Roman" w:hAnsi="Times New Roman" w:cs="Times New Roman"/>
          <w:sz w:val="24"/>
          <w:szCs w:val="24"/>
        </w:rPr>
        <w:t xml:space="preserve"> и внутренних ценных бумаг в документарной форме;</w:t>
      </w:r>
    </w:p>
    <w:p w:rsidR="00AF64B9" w:rsidRPr="00AF64B9" w:rsidRDefault="00A4014D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-оформлять</w:t>
      </w:r>
      <w:r w:rsidR="00AF64B9" w:rsidRPr="00AF64B9">
        <w:rPr>
          <w:rFonts w:ascii="Times New Roman" w:hAnsi="Times New Roman" w:cs="Times New Roman"/>
          <w:sz w:val="24"/>
          <w:szCs w:val="24"/>
        </w:rPr>
        <w:t xml:space="preserve"> результаты проверок соблюдения валютного законодательства путем составления акта, а в случае выявления нарушений валютного законодательства составляет протокол об административном правонарушении;</w:t>
      </w:r>
    </w:p>
    <w:p w:rsidR="007F1948" w:rsidRPr="007F1948" w:rsidRDefault="007F1948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EAF">
        <w:rPr>
          <w:rFonts w:ascii="Times New Roman" w:hAnsi="Times New Roman" w:cs="Times New Roman"/>
          <w:sz w:val="24"/>
          <w:szCs w:val="24"/>
        </w:rPr>
        <w:t xml:space="preserve">при проведении камеральных налоговых проверок применять обеспечительные меры, </w:t>
      </w:r>
      <w:r w:rsidRPr="000F3EAF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пунктом 10 статьи 101 Налогового кодекса Российской Федерации, после вынесения </w:t>
      </w:r>
      <w:hyperlink r:id="rId12" w:history="1">
        <w:r w:rsidRPr="000F3EAF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0F3EAF">
        <w:rPr>
          <w:rFonts w:ascii="Times New Roman" w:hAnsi="Times New Roman" w:cs="Times New Roman"/>
          <w:sz w:val="24"/>
          <w:szCs w:val="24"/>
        </w:rPr>
        <w:t xml:space="preserve"> о привлечении к ответственности за совершение налогового правонарушения или </w:t>
      </w:r>
      <w:hyperlink r:id="rId13" w:history="1">
        <w:r w:rsidRPr="000F3EAF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0F3EAF">
        <w:rPr>
          <w:rFonts w:ascii="Times New Roman" w:hAnsi="Times New Roman" w:cs="Times New Roman"/>
          <w:sz w:val="24"/>
          <w:szCs w:val="24"/>
        </w:rPr>
        <w:t xml:space="preserve"> об отказе в привлечении к ответственности за совершение налогового правонарушения,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 или сделать невозможным в дальнейшем исполнение такого решения и (или) взыскание недоимки, пеней и штрафов, указанных в решении</w:t>
      </w:r>
      <w:r w:rsidRPr="007F1948">
        <w:rPr>
          <w:rFonts w:ascii="Times New Roman" w:hAnsi="Times New Roman" w:cs="Times New Roman"/>
          <w:sz w:val="24"/>
          <w:szCs w:val="24"/>
        </w:rPr>
        <w:t>;</w:t>
      </w:r>
    </w:p>
    <w:p w:rsidR="00305EB1" w:rsidRP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305EB1" w:rsidRP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истреб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305EB1" w:rsidRP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привлека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специальные познания в науке, искусстве, технике или ремесле в порядке, установленном ст.95 НК РФ;</w:t>
      </w:r>
    </w:p>
    <w:p w:rsidR="00305EB1" w:rsidRP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привлека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оформля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</w:t>
      </w:r>
      <w:r w:rsidR="007F1948">
        <w:rPr>
          <w:rFonts w:ascii="Times New Roman" w:hAnsi="Times New Roman" w:cs="Times New Roman"/>
          <w:sz w:val="24"/>
          <w:szCs w:val="24"/>
        </w:rPr>
        <w:t>ИР АИС Налог-3</w:t>
      </w:r>
      <w:r w:rsidRPr="00305EB1">
        <w:rPr>
          <w:rFonts w:ascii="Times New Roman" w:hAnsi="Times New Roman" w:cs="Times New Roman"/>
          <w:sz w:val="24"/>
          <w:szCs w:val="24"/>
        </w:rPr>
        <w:t>, на бумажных носителях;</w:t>
      </w:r>
    </w:p>
    <w:p w:rsidR="005E0AE9" w:rsidRPr="005E0AE9" w:rsidRDefault="005E0AE9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AE9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по установлению обстоятельств свидетельствующих о возможности применения подпункта 2 пункта 2 статьи 45 Налогового кодекса РФ;</w:t>
      </w:r>
    </w:p>
    <w:p w:rsidR="005E0AE9" w:rsidRPr="005E0AE9" w:rsidRDefault="005E0AE9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AE9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мероприятия по установлению оснований для применения подпункта 2 пункта 2 статьи 45 Налогового кодекса РФ;</w:t>
      </w:r>
    </w:p>
    <w:p w:rsidR="005E0AE9" w:rsidRDefault="005E0AE9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AE9">
        <w:rPr>
          <w:rFonts w:ascii="Times New Roman" w:hAnsi="Times New Roman" w:cs="Times New Roman"/>
          <w:sz w:val="24"/>
          <w:szCs w:val="24"/>
        </w:rPr>
        <w:t>подготавлива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заключения о возможности применения подпункта 2 пункта 2 статьи 45 Налогового кодекса РФ;</w:t>
      </w:r>
    </w:p>
    <w:p w:rsidR="00305EB1" w:rsidRPr="00305EB1" w:rsidRDefault="00A4014D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передачу в </w:t>
      </w:r>
      <w:r w:rsidR="00486A51">
        <w:rPr>
          <w:rFonts w:ascii="Times New Roman" w:hAnsi="Times New Roman" w:cs="Times New Roman"/>
          <w:sz w:val="24"/>
          <w:szCs w:val="24"/>
        </w:rPr>
        <w:t xml:space="preserve">юридический </w:t>
      </w:r>
      <w:r w:rsidR="00305EB1" w:rsidRPr="00305EB1">
        <w:rPr>
          <w:rFonts w:ascii="Times New Roman" w:hAnsi="Times New Roman" w:cs="Times New Roman"/>
          <w:sz w:val="24"/>
          <w:szCs w:val="24"/>
        </w:rPr>
        <w:t>отдел актов камеральных налоговых проверок и других материалов налогового контроля (по отдельному запросу) для участия в рассмотрении материалов налоговых проверок и подготовки экспертного заключения, при подаче налогоплательщиками жалобы в вышестоящий налоговый орган или апелляционной жалобы для подготовки заключения;</w:t>
      </w:r>
    </w:p>
    <w:p w:rsidR="00305EB1" w:rsidRP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305EB1" w:rsidRPr="00305EB1" w:rsidRDefault="00A4014D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305EB1" w:rsidRPr="00305EB1">
        <w:rPr>
          <w:rFonts w:ascii="Times New Roman" w:hAnsi="Times New Roman" w:cs="Times New Roman"/>
          <w:sz w:val="24"/>
          <w:szCs w:val="24"/>
        </w:rPr>
        <w:t xml:space="preserve"> подготовку проектов решений;</w:t>
      </w:r>
    </w:p>
    <w:p w:rsidR="00305EB1" w:rsidRP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305EB1" w:rsidRP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5EB1">
        <w:rPr>
          <w:rFonts w:ascii="Times New Roman" w:hAnsi="Times New Roman" w:cs="Times New Roman"/>
          <w:sz w:val="24"/>
          <w:szCs w:val="24"/>
        </w:rPr>
        <w:t>осуществляет вручение (отправку) решений налогоплательщикам и (или) лицам, совершившим нарушения законодательства о налогах и сборах;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</w:t>
      </w:r>
      <w:r w:rsidR="002A49AD" w:rsidRPr="00486A51">
        <w:rPr>
          <w:rFonts w:ascii="Times New Roman" w:hAnsi="Times New Roman" w:cs="Times New Roman"/>
          <w:sz w:val="24"/>
          <w:szCs w:val="24"/>
        </w:rPr>
        <w:t>), пеней</w:t>
      </w:r>
      <w:r w:rsidRPr="00486A51">
        <w:rPr>
          <w:rFonts w:ascii="Times New Roman" w:hAnsi="Times New Roman" w:cs="Times New Roman"/>
          <w:sz w:val="24"/>
          <w:szCs w:val="24"/>
        </w:rPr>
        <w:t xml:space="preserve">, штрафов, доначисленных по результатам проведенных камеральных налоговых проверок; 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информир</w:t>
      </w:r>
      <w:r w:rsidR="00A4014D"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486A51">
        <w:rPr>
          <w:rFonts w:ascii="Times New Roman" w:hAnsi="Times New Roman" w:cs="Times New Roman"/>
          <w:sz w:val="24"/>
          <w:szCs w:val="24"/>
        </w:rPr>
        <w:t>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2A49AD" w:rsidRPr="002A49AD" w:rsidRDefault="002A49AD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9AD">
        <w:rPr>
          <w:rFonts w:ascii="Times New Roman" w:hAnsi="Times New Roman" w:cs="Times New Roman"/>
          <w:sz w:val="24"/>
          <w:szCs w:val="24"/>
        </w:rPr>
        <w:t>проверя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2A49AD">
        <w:rPr>
          <w:rFonts w:ascii="Times New Roman" w:hAnsi="Times New Roman" w:cs="Times New Roman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</w:t>
      </w:r>
      <w:r w:rsidRPr="002A49AD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Налоговым кодексом Российской Федерации; </w:t>
      </w:r>
    </w:p>
    <w:p w:rsidR="002A49AD" w:rsidRPr="00486A51" w:rsidRDefault="002A49AD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9AD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2A49AD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легализации налоговых баз, проводит аналитические выборки с целью отбора организаций для заслушивания на комиссиях по легализации налоговых баз, обобщает результат проведенных комиссий по легализации налоговых баз;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руководств</w:t>
      </w:r>
      <w:r w:rsidR="00A4014D">
        <w:rPr>
          <w:rFonts w:ascii="Times New Roman" w:hAnsi="Times New Roman" w:cs="Times New Roman"/>
          <w:sz w:val="24"/>
          <w:szCs w:val="24"/>
        </w:rPr>
        <w:t>оваться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взаимодейств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представля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486A51" w:rsidRPr="003D3479" w:rsidRDefault="00486A5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305EB1" w:rsidRPr="00486A51" w:rsidRDefault="00A4014D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="00305EB1" w:rsidRPr="00486A51">
        <w:rPr>
          <w:rFonts w:ascii="Times New Roman" w:hAnsi="Times New Roman" w:cs="Times New Roman"/>
          <w:sz w:val="24"/>
          <w:szCs w:val="24"/>
        </w:rPr>
        <w:t>и своевременно направля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управление отчетность по предмету деятельности отдела;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выступа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305EB1" w:rsidRPr="00486A51" w:rsidRDefault="00A4014D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</w:t>
      </w:r>
      <w:r w:rsidR="00A4014D">
        <w:rPr>
          <w:rFonts w:ascii="Times New Roman" w:hAnsi="Times New Roman" w:cs="Times New Roman"/>
          <w:sz w:val="24"/>
          <w:szCs w:val="24"/>
        </w:rPr>
        <w:t>твлять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486A51" w:rsidRPr="003D3479" w:rsidRDefault="00486A5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информирование отдела учета налогоплательщиков о наличии оснований для инициирования ликвидации налогоплательщиков - юридических лиц;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участие в формировании досье крупнейших налогоплательщиков;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принима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настройку режимов </w:t>
      </w:r>
      <w:r w:rsidR="007F1948">
        <w:rPr>
          <w:rFonts w:ascii="Times New Roman" w:hAnsi="Times New Roman" w:cs="Times New Roman"/>
          <w:sz w:val="24"/>
          <w:szCs w:val="24"/>
        </w:rPr>
        <w:t>АИС Налог-3</w:t>
      </w:r>
      <w:r w:rsidRPr="00486A51">
        <w:rPr>
          <w:rFonts w:ascii="Times New Roman" w:hAnsi="Times New Roman" w:cs="Times New Roman"/>
          <w:sz w:val="24"/>
          <w:szCs w:val="24"/>
        </w:rPr>
        <w:t xml:space="preserve">, связанных с деятельностью отдела;  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305EB1" w:rsidRPr="00486A51" w:rsidRDefault="00A4014D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легализации налоговых баз, подготовке к заседаниям анализа финансово-хозяйственной деятельности организаций;</w:t>
      </w:r>
    </w:p>
    <w:p w:rsidR="004D4977" w:rsidRDefault="004D4977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</w:t>
      </w:r>
      <w:r>
        <w:rPr>
          <w:rFonts w:ascii="Times New Roman" w:hAnsi="Times New Roman" w:cs="Times New Roman"/>
          <w:sz w:val="24"/>
          <w:szCs w:val="24"/>
        </w:rPr>
        <w:t xml:space="preserve">контрольно-аналитической работы в отношении 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налогоплательщиков - юридических лиц;</w:t>
      </w:r>
    </w:p>
    <w:p w:rsidR="004D4977" w:rsidRPr="004D4977" w:rsidRDefault="004D4977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</w:t>
      </w:r>
      <w:r w:rsidR="00A4014D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мероприятия по контрольно-аналитической работе по побуждению </w:t>
      </w:r>
      <w:r>
        <w:rPr>
          <w:rFonts w:ascii="Times New Roman" w:hAnsi="Times New Roman" w:cs="Times New Roman"/>
          <w:sz w:val="24"/>
          <w:szCs w:val="24"/>
        </w:rPr>
        <w:lastRenderedPageBreak/>
        <w:t>налогоплательщиков к уточнению налоговых обязательства по итогам прошлых налоговых (отчётных) периодов</w:t>
      </w:r>
      <w:r w:rsidRPr="004D4977">
        <w:rPr>
          <w:rFonts w:ascii="Times New Roman" w:hAnsi="Times New Roman" w:cs="Times New Roman"/>
          <w:sz w:val="24"/>
          <w:szCs w:val="24"/>
        </w:rPr>
        <w:t>;</w:t>
      </w:r>
    </w:p>
    <w:p w:rsidR="004D4977" w:rsidRPr="00486A51" w:rsidRDefault="004D4977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участв</w:t>
      </w:r>
      <w:r w:rsidR="00A4014D"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</w:t>
      </w:r>
      <w:r>
        <w:rPr>
          <w:rFonts w:ascii="Times New Roman" w:hAnsi="Times New Roman" w:cs="Times New Roman"/>
          <w:sz w:val="24"/>
          <w:szCs w:val="24"/>
        </w:rPr>
        <w:t>контрольно-аналитической работе по побуждению налогоплательщиков к уточнению налоговых обязательства</w:t>
      </w:r>
      <w:r w:rsidRPr="00486A51">
        <w:rPr>
          <w:rFonts w:ascii="Times New Roman" w:hAnsi="Times New Roman" w:cs="Times New Roman"/>
          <w:sz w:val="24"/>
          <w:szCs w:val="24"/>
        </w:rPr>
        <w:t>, подготовке к заседаниям анализа финансово-хозяйственной деятельности организаций;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уведомля</w:t>
      </w:r>
      <w:r w:rsidR="00A4014D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305EB1" w:rsidRPr="00486A51" w:rsidRDefault="00A4014D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</w:t>
      </w:r>
      <w:r w:rsidR="00305EB1" w:rsidRPr="00486A51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руководств</w:t>
      </w:r>
      <w:r w:rsidR="00261DB1">
        <w:rPr>
          <w:rFonts w:ascii="Times New Roman" w:hAnsi="Times New Roman" w:cs="Times New Roman"/>
          <w:sz w:val="24"/>
          <w:szCs w:val="24"/>
        </w:rPr>
        <w:t>оваться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соблюда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поддержива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хранит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замеща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других специалистов отдела во время их отсутствия;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305EB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210792" w:rsidRPr="00417146" w:rsidRDefault="00210792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17146">
        <w:rPr>
          <w:rFonts w:ascii="Times New Roman" w:hAnsi="Times New Roman" w:cs="Times New Roman"/>
          <w:sz w:val="24"/>
          <w:szCs w:val="24"/>
        </w:rPr>
        <w:t>езамедлительно сообщать в отдел профилактики коррупционных и иных правонарушений и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rPr>
          <w:rFonts w:ascii="Times New Roman" w:hAnsi="Times New Roman" w:cs="Times New Roman"/>
          <w:sz w:val="24"/>
          <w:szCs w:val="24"/>
        </w:rPr>
        <w:t>х в отношении налоговых органов</w:t>
      </w:r>
      <w:r w:rsidRPr="00417146">
        <w:rPr>
          <w:rFonts w:ascii="Times New Roman" w:hAnsi="Times New Roman" w:cs="Times New Roman"/>
          <w:sz w:val="24"/>
          <w:szCs w:val="24"/>
        </w:rPr>
        <w:t>;</w:t>
      </w:r>
    </w:p>
    <w:p w:rsidR="00305EB1" w:rsidRPr="00486A51" w:rsidRDefault="00305E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A51">
        <w:rPr>
          <w:rFonts w:ascii="Times New Roman" w:hAnsi="Times New Roman" w:cs="Times New Roman"/>
          <w:sz w:val="24"/>
          <w:szCs w:val="24"/>
        </w:rPr>
        <w:t>выполня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261DB1" w:rsidRPr="00A258E1" w:rsidRDefault="00261D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</w:t>
      </w:r>
      <w:r w:rsidR="002C084E" w:rsidRPr="00A258E1">
        <w:rPr>
          <w:rFonts w:ascii="Times New Roman" w:hAnsi="Times New Roman" w:cs="Times New Roman"/>
          <w:sz w:val="24"/>
          <w:szCs w:val="24"/>
        </w:rPr>
        <w:t>обязанностей</w:t>
      </w:r>
      <w:r w:rsidR="002C084E">
        <w:rPr>
          <w:rFonts w:ascii="Times New Roman" w:hAnsi="Times New Roman" w:cs="Times New Roman"/>
          <w:sz w:val="24"/>
          <w:szCs w:val="24"/>
        </w:rPr>
        <w:t xml:space="preserve"> главный государственный</w:t>
      </w:r>
      <w:r w:rsidRPr="00133B02">
        <w:rPr>
          <w:rFonts w:ascii="Times New Roman" w:hAnsi="Times New Roman" w:cs="Times New Roman"/>
          <w:sz w:val="24"/>
          <w:szCs w:val="24"/>
        </w:rPr>
        <w:t xml:space="preserve">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B71D52" w:rsidRPr="00B71D52" w:rsidRDefault="00B71D52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B71D52" w:rsidRPr="00B71D52" w:rsidRDefault="00B71D52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проводит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9F4145" w:rsidRPr="008E3481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lastRenderedPageBreak/>
        <w:t>контролир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B71D52" w:rsidRPr="00B71D52" w:rsidRDefault="00B71D52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использ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B71D52" w:rsidRPr="00B71D52" w:rsidRDefault="00B71D52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B71D52" w:rsidRPr="00B71D52" w:rsidRDefault="00B71D52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B71D52" w:rsidRPr="00B71D52" w:rsidRDefault="00B71D52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принима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B71D52" w:rsidRPr="00B71D52" w:rsidRDefault="00B71D52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B71D52" w:rsidRPr="00B71D52" w:rsidRDefault="00B71D52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вносит</w:t>
      </w:r>
      <w:r w:rsidR="00261DB1">
        <w:rPr>
          <w:rFonts w:ascii="Times New Roman" w:hAnsi="Times New Roman" w:cs="Times New Roman"/>
          <w:sz w:val="24"/>
          <w:szCs w:val="24"/>
        </w:rPr>
        <w:t>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B71D52" w:rsidRPr="00B71D52" w:rsidRDefault="00B71D52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участв</w:t>
      </w:r>
      <w:r w:rsidR="00261DB1"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E33D6D" w:rsidRPr="00E33D6D" w:rsidRDefault="00B71D52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работа</w:t>
      </w:r>
      <w:r w:rsidR="00261DB1"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</w:t>
      </w:r>
      <w:r w:rsidR="00223509">
        <w:rPr>
          <w:rFonts w:ascii="Times New Roman" w:hAnsi="Times New Roman" w:cs="Times New Roman"/>
          <w:sz w:val="24"/>
          <w:szCs w:val="24"/>
        </w:rPr>
        <w:t>.</w:t>
      </w:r>
    </w:p>
    <w:p w:rsidR="00261DB1" w:rsidRDefault="00261D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500469359"/>
      <w:r>
        <w:rPr>
          <w:rFonts w:ascii="Times New Roman" w:hAnsi="Times New Roman" w:cs="Times New Roman"/>
          <w:sz w:val="24"/>
          <w:szCs w:val="24"/>
        </w:rPr>
        <w:t>Главный 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bookmarkEnd w:id="2"/>
    </w:p>
    <w:bookmarkEnd w:id="1"/>
    <w:p w:rsidR="000F4440" w:rsidRPr="000F4440" w:rsidRDefault="00261DB1" w:rsidP="00EF2D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17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4440"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F4440" w:rsidRPr="000F4440" w:rsidRDefault="000F4440" w:rsidP="00EF2DE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главный государственный налоговый инспектор отдела несет ответственность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0F4440" w:rsidRPr="000F4440" w:rsidRDefault="000F4440" w:rsidP="00EF2DE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F4440" w:rsidRPr="000F4440" w:rsidRDefault="000F4440" w:rsidP="00EF2DE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F4440" w:rsidRPr="000F4440" w:rsidRDefault="000F4440" w:rsidP="00EF2DE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F4440" w:rsidRPr="000F4440" w:rsidRDefault="000F4440" w:rsidP="00EF2DE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0F4440" w:rsidRPr="000F4440" w:rsidRDefault="000F4440" w:rsidP="00EF2DE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0F4440" w:rsidRPr="000F4440" w:rsidRDefault="000F4440" w:rsidP="00EF2DE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F4440" w:rsidRPr="000F4440" w:rsidRDefault="000F4440" w:rsidP="00EF2DE5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Default="002543DE" w:rsidP="003E550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3E550E" w:rsidRPr="003E550E" w:rsidRDefault="003E550E" w:rsidP="003E550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73239" w:rsidRDefault="002543DE" w:rsidP="003E55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C75D8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3E550E" w:rsidRDefault="002543DE" w:rsidP="003E550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Default="00261D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F4145" w:rsidRPr="009F4145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</w:t>
      </w:r>
      <w:r w:rsidR="00B55F8A" w:rsidRPr="009F4145">
        <w:rPr>
          <w:rFonts w:ascii="Times New Roman" w:hAnsi="Times New Roman" w:cs="Times New Roman"/>
          <w:sz w:val="24"/>
          <w:szCs w:val="24"/>
        </w:rPr>
        <w:t>проверок РМ</w:t>
      </w:r>
      <w:r w:rsidRPr="009F4145">
        <w:rPr>
          <w:rFonts w:ascii="Times New Roman" w:hAnsi="Times New Roman" w:cs="Times New Roman"/>
          <w:sz w:val="24"/>
          <w:szCs w:val="24"/>
        </w:rPr>
        <w:t xml:space="preserve"> 10-2-1, РМ 10-3-1, РМ 10-5-1;</w:t>
      </w:r>
    </w:p>
    <w:p w:rsidR="002543DE" w:rsidRPr="002543DE" w:rsidRDefault="00261D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F4145" w:rsidRPr="009F4145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F4145" w:rsidRPr="009F4145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F4145" w:rsidRPr="009F4145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9F4145" w:rsidRPr="009F4145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4D4841" w:rsidRDefault="002543DE" w:rsidP="004D484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7412DE" w:rsidRDefault="002543DE" w:rsidP="004D48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75D8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D4841" w:rsidRDefault="002543DE" w:rsidP="004D484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61D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F4145" w:rsidRPr="009F4145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9F4145" w:rsidRPr="009F4145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</w:t>
      </w:r>
    </w:p>
    <w:p w:rsidR="002543DE" w:rsidRPr="002543DE" w:rsidRDefault="00261D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9F4145" w:rsidRDefault="002543DE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9F4145" w:rsidRDefault="002543DE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9F4145" w:rsidRDefault="00624A3E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4D4841" w:rsidRDefault="002543DE" w:rsidP="004D484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4D48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D4841" w:rsidRDefault="002543DE" w:rsidP="004D484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61D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D4841" w:rsidRDefault="002543DE" w:rsidP="004D484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4D48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D4841" w:rsidRDefault="002543DE" w:rsidP="004D484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Default="002543DE" w:rsidP="004D48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D4841" w:rsidRPr="002543DE" w:rsidRDefault="004D4841" w:rsidP="004D484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 w:rsidP="004D48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2543DE" w:rsidRPr="00B019C5" w:rsidRDefault="002543DE" w:rsidP="004D48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 w:rsidP="004D48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D4841" w:rsidRDefault="002543DE" w:rsidP="004D484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9F4145" w:rsidRPr="009F4145" w:rsidRDefault="002543DE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8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C75D80">
        <w:rPr>
          <w:rFonts w:ascii="Times New Roman" w:hAnsi="Times New Roman" w:cs="Times New Roman"/>
          <w:sz w:val="24"/>
          <w:szCs w:val="24"/>
        </w:rPr>
        <w:t>главный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организационное, информационное и техническое обеспечение оказания следующих видов государственных услуг: </w:t>
      </w:r>
    </w:p>
    <w:p w:rsidR="009F4145" w:rsidRPr="009F4145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E0AE9" w:rsidRPr="004D4841" w:rsidRDefault="005E0AE9" w:rsidP="004D484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4D48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 w:rsidP="004D48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D4841" w:rsidRDefault="002543DE" w:rsidP="004D4841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261DB1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6C228E" w:rsidRDefault="002543DE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C228E" w:rsidRPr="006C228E" w:rsidRDefault="002543DE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</w:p>
    <w:p w:rsidR="006C228E" w:rsidRPr="006C228E" w:rsidRDefault="006C228E" w:rsidP="00EF2D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своевременностью и качеством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6C228E" w:rsidRPr="006C228E" w:rsidRDefault="006C228E" w:rsidP="00EF2D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своевременностью и полнотой представления разъяснений и информации в рамках проведения публичных обсуждений.</w:t>
      </w:r>
    </w:p>
    <w:p w:rsidR="009F4145" w:rsidRPr="009F4145" w:rsidRDefault="00261DB1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Результативность профессиональной служебной деятельности </w:t>
      </w:r>
      <w:r w:rsidR="00C75D80">
        <w:rPr>
          <w:rFonts w:ascii="Times New Roman" w:hAnsi="Times New Roman" w:cs="Times New Roman"/>
          <w:sz w:val="24"/>
          <w:szCs w:val="24"/>
        </w:rPr>
        <w:t>главного</w:t>
      </w:r>
      <w:r w:rsidR="009F4145" w:rsidRPr="009F41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9F4145" w:rsidRPr="009F4145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9F4145" w:rsidRPr="009F4145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9F4145" w:rsidRPr="009F4145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9F4145" w:rsidRPr="009F4145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обработанных писем налогоплательщиков о возврате средств на расчетный счет;</w:t>
      </w:r>
    </w:p>
    <w:p w:rsidR="009F4145" w:rsidRPr="009F4145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9F4145" w:rsidRPr="009F4145" w:rsidRDefault="009F4145" w:rsidP="00EF2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64B9" w:rsidRPr="002543DE" w:rsidRDefault="00AF6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A4014D" w:rsidRPr="002543DE" w:rsidRDefault="00397B47" w:rsidP="003A7B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7B47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2DE5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2DE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Ю.А.</w:t>
      </w:r>
      <w:r w:rsidR="00EF2D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Федореева</w:t>
      </w:r>
    </w:p>
    <w:sectPr w:rsidR="00A4014D" w:rsidRPr="002543DE" w:rsidSect="00EF2DE5">
      <w:headerReference w:type="default" r:id="rId14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12E" w:rsidRDefault="00CA612E" w:rsidP="002543DE">
      <w:pPr>
        <w:spacing w:after="0" w:line="240" w:lineRule="auto"/>
      </w:pPr>
      <w:r>
        <w:separator/>
      </w:r>
    </w:p>
  </w:endnote>
  <w:endnote w:type="continuationSeparator" w:id="0">
    <w:p w:rsidR="00CA612E" w:rsidRDefault="00CA612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12E" w:rsidRDefault="00CA612E" w:rsidP="002543DE">
      <w:pPr>
        <w:spacing w:after="0" w:line="240" w:lineRule="auto"/>
      </w:pPr>
      <w:r>
        <w:separator/>
      </w:r>
    </w:p>
  </w:footnote>
  <w:footnote w:type="continuationSeparator" w:id="0">
    <w:p w:rsidR="00CA612E" w:rsidRDefault="00CA612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4014D" w:rsidRPr="002543DE" w:rsidRDefault="00A4014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D2DA3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A4014D" w:rsidRDefault="00A401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742B"/>
    <w:rsid w:val="00040E29"/>
    <w:rsid w:val="00046962"/>
    <w:rsid w:val="000532B5"/>
    <w:rsid w:val="00075D4B"/>
    <w:rsid w:val="00075E43"/>
    <w:rsid w:val="00081798"/>
    <w:rsid w:val="000941BF"/>
    <w:rsid w:val="000E5C1B"/>
    <w:rsid w:val="000F3EE9"/>
    <w:rsid w:val="000F4440"/>
    <w:rsid w:val="0010311D"/>
    <w:rsid w:val="00113576"/>
    <w:rsid w:val="00145AC1"/>
    <w:rsid w:val="00173239"/>
    <w:rsid w:val="001774DE"/>
    <w:rsid w:val="00195C70"/>
    <w:rsid w:val="001E7143"/>
    <w:rsid w:val="001F0B8B"/>
    <w:rsid w:val="00210792"/>
    <w:rsid w:val="0021577E"/>
    <w:rsid w:val="00223509"/>
    <w:rsid w:val="00226DD2"/>
    <w:rsid w:val="00226E2A"/>
    <w:rsid w:val="002543DE"/>
    <w:rsid w:val="00261DB1"/>
    <w:rsid w:val="00280D19"/>
    <w:rsid w:val="002944DA"/>
    <w:rsid w:val="002A49AD"/>
    <w:rsid w:val="002B155F"/>
    <w:rsid w:val="002C084E"/>
    <w:rsid w:val="002D71EE"/>
    <w:rsid w:val="002E4142"/>
    <w:rsid w:val="002F736C"/>
    <w:rsid w:val="00302E62"/>
    <w:rsid w:val="00305EB1"/>
    <w:rsid w:val="00312A25"/>
    <w:rsid w:val="00324368"/>
    <w:rsid w:val="0034533F"/>
    <w:rsid w:val="00351614"/>
    <w:rsid w:val="00373D61"/>
    <w:rsid w:val="003830B4"/>
    <w:rsid w:val="00392875"/>
    <w:rsid w:val="00397B47"/>
    <w:rsid w:val="003A2DC1"/>
    <w:rsid w:val="003A7BF4"/>
    <w:rsid w:val="003D55C9"/>
    <w:rsid w:val="003E550E"/>
    <w:rsid w:val="00402248"/>
    <w:rsid w:val="004127B9"/>
    <w:rsid w:val="0044357E"/>
    <w:rsid w:val="00486A51"/>
    <w:rsid w:val="00487D13"/>
    <w:rsid w:val="004D4841"/>
    <w:rsid w:val="004D4977"/>
    <w:rsid w:val="00502A30"/>
    <w:rsid w:val="0050331E"/>
    <w:rsid w:val="00517259"/>
    <w:rsid w:val="00560985"/>
    <w:rsid w:val="00574F9C"/>
    <w:rsid w:val="00580455"/>
    <w:rsid w:val="005B638F"/>
    <w:rsid w:val="005C4C57"/>
    <w:rsid w:val="005E0AE9"/>
    <w:rsid w:val="00612427"/>
    <w:rsid w:val="00624A3E"/>
    <w:rsid w:val="006C228E"/>
    <w:rsid w:val="006D2604"/>
    <w:rsid w:val="006D272A"/>
    <w:rsid w:val="00734632"/>
    <w:rsid w:val="007412DE"/>
    <w:rsid w:val="007476B0"/>
    <w:rsid w:val="00762D73"/>
    <w:rsid w:val="007656A9"/>
    <w:rsid w:val="007700BE"/>
    <w:rsid w:val="007A4746"/>
    <w:rsid w:val="007A4AF4"/>
    <w:rsid w:val="007E190B"/>
    <w:rsid w:val="007F1948"/>
    <w:rsid w:val="00833288"/>
    <w:rsid w:val="0083507A"/>
    <w:rsid w:val="0084749F"/>
    <w:rsid w:val="0086479A"/>
    <w:rsid w:val="008A640D"/>
    <w:rsid w:val="008B6F04"/>
    <w:rsid w:val="008F062B"/>
    <w:rsid w:val="008F4690"/>
    <w:rsid w:val="00995E1D"/>
    <w:rsid w:val="009B1AB8"/>
    <w:rsid w:val="009C2F7F"/>
    <w:rsid w:val="009C7985"/>
    <w:rsid w:val="009D185B"/>
    <w:rsid w:val="009F4145"/>
    <w:rsid w:val="009F7AB4"/>
    <w:rsid w:val="00A17F0E"/>
    <w:rsid w:val="00A3290E"/>
    <w:rsid w:val="00A4014D"/>
    <w:rsid w:val="00A62CF8"/>
    <w:rsid w:val="00A802A5"/>
    <w:rsid w:val="00A91571"/>
    <w:rsid w:val="00A97EF1"/>
    <w:rsid w:val="00AD2DA3"/>
    <w:rsid w:val="00AD4A1B"/>
    <w:rsid w:val="00AE10A5"/>
    <w:rsid w:val="00AF64B9"/>
    <w:rsid w:val="00B019C5"/>
    <w:rsid w:val="00B438AF"/>
    <w:rsid w:val="00B55F8A"/>
    <w:rsid w:val="00B616BD"/>
    <w:rsid w:val="00B66D52"/>
    <w:rsid w:val="00B71D52"/>
    <w:rsid w:val="00B83FCA"/>
    <w:rsid w:val="00BE342B"/>
    <w:rsid w:val="00BE7FAA"/>
    <w:rsid w:val="00C4058C"/>
    <w:rsid w:val="00C75D80"/>
    <w:rsid w:val="00C81ECE"/>
    <w:rsid w:val="00CA612E"/>
    <w:rsid w:val="00CC3909"/>
    <w:rsid w:val="00CC4970"/>
    <w:rsid w:val="00CD22C2"/>
    <w:rsid w:val="00CD39F4"/>
    <w:rsid w:val="00CD5EC5"/>
    <w:rsid w:val="00CE061D"/>
    <w:rsid w:val="00D0182F"/>
    <w:rsid w:val="00D23798"/>
    <w:rsid w:val="00D36596"/>
    <w:rsid w:val="00D805F8"/>
    <w:rsid w:val="00DD0CEA"/>
    <w:rsid w:val="00DD5D30"/>
    <w:rsid w:val="00E02CC1"/>
    <w:rsid w:val="00E1032C"/>
    <w:rsid w:val="00E33D6D"/>
    <w:rsid w:val="00E500F3"/>
    <w:rsid w:val="00E53A38"/>
    <w:rsid w:val="00E638CC"/>
    <w:rsid w:val="00E713C1"/>
    <w:rsid w:val="00EA49F4"/>
    <w:rsid w:val="00EA6ACA"/>
    <w:rsid w:val="00EB2995"/>
    <w:rsid w:val="00EF09DA"/>
    <w:rsid w:val="00EF2DE5"/>
    <w:rsid w:val="00F3266D"/>
    <w:rsid w:val="00F87894"/>
    <w:rsid w:val="00FB3DC9"/>
    <w:rsid w:val="00FC30E4"/>
    <w:rsid w:val="00FC3CFA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16F225-F41E-49E1-AEFD-FEEB8D7C7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05E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05EB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E0AE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23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235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0BC36218E7757F1AEA49CA949733E970B251691B60BD42ADAD3054637BB579589C453A2328E8BFF8978DBE5F0E6AE8858F2B2022DB75429765w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0BC36218E7757F1AEA49CA949733E970B251691B60BD42ADAD3054637BB579589C453A2328E8BEF7938DBE5F0E6AE8858F2B2022DB75429765w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EC1AA-14A6-40B3-9F10-6B177BBA8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</Pages>
  <Words>5527</Words>
  <Characters>31504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36958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Цыпушкина Елена Владимировна</cp:lastModifiedBy>
  <cp:revision>52</cp:revision>
  <cp:lastPrinted>2021-07-20T11:17:00Z</cp:lastPrinted>
  <dcterms:created xsi:type="dcterms:W3CDTF">2017-08-08T13:31:00Z</dcterms:created>
  <dcterms:modified xsi:type="dcterms:W3CDTF">2024-10-21T06:27:00Z</dcterms:modified>
</cp:coreProperties>
</file>